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C220" w14:textId="77777777" w:rsidR="00776EC9" w:rsidRDefault="00077322" w:rsidP="003C090E">
      <w:pPr>
        <w:jc w:val="right"/>
        <w:rPr>
          <w:rFonts w:ascii="Helvetica" w:hAnsi="Helvetica" w:cs="Geneva CY"/>
          <w:b/>
          <w:sz w:val="40"/>
        </w:rPr>
      </w:pPr>
      <w:r w:rsidRPr="00776EC9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FCF4941" wp14:editId="7E3A239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81075" cy="1150620"/>
            <wp:effectExtent l="0" t="0" r="9525" b="0"/>
            <wp:wrapSquare wrapText="bothSides"/>
            <wp:docPr id="2" name="Afbeelding 2" descr="nv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v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B08">
        <w:rPr>
          <w:rFonts w:ascii="Helvetica" w:hAnsi="Helvetica" w:cs="Geneva CY"/>
          <w:b/>
          <w:sz w:val="40"/>
        </w:rPr>
        <w:t xml:space="preserve">    </w:t>
      </w:r>
      <w:r w:rsidR="009719C6">
        <w:rPr>
          <w:rFonts w:ascii="Helvetica" w:hAnsi="Helvetica" w:cs="Geneva CY"/>
          <w:b/>
          <w:sz w:val="40"/>
        </w:rPr>
        <w:t xml:space="preserve">   </w:t>
      </w:r>
      <w:r w:rsidR="00776EC9" w:rsidRPr="004F502F">
        <w:rPr>
          <w:rFonts w:ascii="Helvetica" w:hAnsi="Helvetica" w:cs="Geneva CY"/>
          <w:b/>
          <w:sz w:val="40"/>
        </w:rPr>
        <w:t xml:space="preserve">Uitnodiging Nascholingsavond </w:t>
      </w:r>
    </w:p>
    <w:p w14:paraId="79D80985" w14:textId="77777777" w:rsidR="00D35816" w:rsidRDefault="000D4B08" w:rsidP="003C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Geneva CY"/>
          <w:b/>
          <w:sz w:val="32"/>
          <w:szCs w:val="32"/>
        </w:rPr>
      </w:pPr>
      <w:r>
        <w:rPr>
          <w:rFonts w:ascii="Helvetica" w:hAnsi="Helvetica" w:cs="Geneva CY"/>
          <w:b/>
          <w:sz w:val="32"/>
          <w:szCs w:val="32"/>
        </w:rPr>
        <w:t xml:space="preserve"> </w:t>
      </w:r>
      <w:r w:rsidR="009719C6">
        <w:rPr>
          <w:rFonts w:ascii="Helvetica" w:hAnsi="Helvetica" w:cs="Geneva CY"/>
          <w:b/>
          <w:sz w:val="32"/>
          <w:szCs w:val="32"/>
        </w:rPr>
        <w:t xml:space="preserve">  </w:t>
      </w:r>
      <w:r w:rsidR="00367857">
        <w:rPr>
          <w:rFonts w:ascii="Helvetica" w:hAnsi="Helvetica" w:cs="Geneva CY"/>
          <w:b/>
          <w:sz w:val="32"/>
          <w:szCs w:val="32"/>
        </w:rPr>
        <w:tab/>
      </w:r>
      <w:r w:rsidR="00776EC9" w:rsidRPr="001C40D2">
        <w:rPr>
          <w:rFonts w:ascii="Helvetica" w:hAnsi="Helvetica" w:cs="Geneva CY"/>
          <w:b/>
          <w:sz w:val="32"/>
          <w:szCs w:val="32"/>
        </w:rPr>
        <w:t>NVA</w:t>
      </w:r>
      <w:r w:rsidRPr="001C40D2">
        <w:rPr>
          <w:rFonts w:ascii="Helvetica" w:hAnsi="Helvetica" w:cs="Geneva CY"/>
          <w:b/>
          <w:sz w:val="32"/>
          <w:szCs w:val="32"/>
        </w:rPr>
        <w:t xml:space="preserve">B kring Zuid-Limburg </w:t>
      </w:r>
    </w:p>
    <w:p w14:paraId="3B7572A1" w14:textId="77777777" w:rsidR="00D35816" w:rsidRDefault="00D35816" w:rsidP="003C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Geneva CY"/>
          <w:b/>
          <w:sz w:val="32"/>
          <w:szCs w:val="32"/>
        </w:rPr>
      </w:pPr>
    </w:p>
    <w:p w14:paraId="37F02635" w14:textId="6159A636" w:rsidR="00E35839" w:rsidRPr="00D35816" w:rsidRDefault="00DF1C81" w:rsidP="003C0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Geneva CY"/>
          <w:b/>
          <w:sz w:val="32"/>
          <w:szCs w:val="32"/>
        </w:rPr>
      </w:pPr>
      <w:r>
        <w:rPr>
          <w:rFonts w:ascii="Helvetica" w:hAnsi="Helvetica" w:cs="Geneva CY"/>
          <w:b/>
          <w:sz w:val="32"/>
          <w:szCs w:val="32"/>
        </w:rPr>
        <w:t xml:space="preserve">Donderdag </w:t>
      </w:r>
      <w:r w:rsidR="00E70E6B">
        <w:rPr>
          <w:rFonts w:ascii="Helvetica" w:hAnsi="Helvetica" w:cs="Geneva CY"/>
          <w:b/>
          <w:sz w:val="32"/>
          <w:szCs w:val="32"/>
        </w:rPr>
        <w:t>21 febr. 2019</w:t>
      </w:r>
    </w:p>
    <w:p w14:paraId="1A225678" w14:textId="77777777" w:rsidR="001C40D2" w:rsidRDefault="001C40D2" w:rsidP="00FE4B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  <w:sz w:val="32"/>
          <w:szCs w:val="32"/>
        </w:rPr>
      </w:pPr>
    </w:p>
    <w:p w14:paraId="325C032D" w14:textId="7B6A1A96" w:rsidR="00D2629B" w:rsidRPr="003C090E" w:rsidRDefault="003C090E" w:rsidP="003C0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Geneva CY"/>
          <w:b/>
          <w:sz w:val="36"/>
          <w:szCs w:val="36"/>
        </w:rPr>
      </w:pPr>
      <w:r>
        <w:rPr>
          <w:b/>
          <w:sz w:val="36"/>
          <w:szCs w:val="36"/>
        </w:rPr>
        <w:t>Middelengebruik/</w:t>
      </w:r>
      <w:r w:rsidRPr="003C090E">
        <w:rPr>
          <w:b/>
          <w:sz w:val="36"/>
          <w:szCs w:val="36"/>
        </w:rPr>
        <w:t xml:space="preserve"> verslaving</w:t>
      </w:r>
      <w:r w:rsidRPr="003C090E">
        <w:rPr>
          <w:b/>
          <w:sz w:val="36"/>
          <w:szCs w:val="36"/>
        </w:rPr>
        <w:t>/controles. Hoe te handelen als bedrijfsarts?</w:t>
      </w:r>
    </w:p>
    <w:p w14:paraId="2ACFF786" w14:textId="1544C2DE" w:rsidR="00DF1C81" w:rsidRPr="00D35816" w:rsidRDefault="00DF1C81" w:rsidP="00A41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Geneva CY"/>
          <w:b/>
          <w:sz w:val="40"/>
          <w:szCs w:val="40"/>
        </w:rPr>
      </w:pPr>
    </w:p>
    <w:p w14:paraId="0B99FFC1" w14:textId="77777777" w:rsidR="001C40D2" w:rsidRDefault="001C40D2" w:rsidP="00FE4B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  <w:sz w:val="40"/>
          <w:szCs w:val="32"/>
        </w:rPr>
      </w:pPr>
    </w:p>
    <w:p w14:paraId="2DF558C5" w14:textId="5513A7DB" w:rsidR="00FE4B4E" w:rsidRDefault="00FE4B4E" w:rsidP="001C40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Cs w:val="24"/>
        </w:rPr>
      </w:pPr>
      <w:r w:rsidRPr="00FE4B4E">
        <w:rPr>
          <w:rFonts w:ascii="Helvetica" w:hAnsi="Helvetica" w:cs="Geneva CY"/>
          <w:szCs w:val="24"/>
        </w:rPr>
        <w:t>Datum:</w:t>
      </w:r>
      <w:r w:rsidRPr="00FE4B4E">
        <w:rPr>
          <w:rFonts w:ascii="Helvetica" w:hAnsi="Helvetica" w:cs="Geneva CY"/>
          <w:szCs w:val="24"/>
        </w:rPr>
        <w:tab/>
      </w:r>
      <w:r w:rsidRPr="00FE4B4E">
        <w:rPr>
          <w:rFonts w:ascii="Helvetica" w:hAnsi="Helvetica" w:cs="Geneva CY"/>
          <w:szCs w:val="24"/>
        </w:rPr>
        <w:tab/>
      </w:r>
      <w:r w:rsidR="00DF1C81">
        <w:rPr>
          <w:rFonts w:ascii="Helvetica" w:hAnsi="Helvetica" w:cs="Geneva CY"/>
          <w:szCs w:val="24"/>
        </w:rPr>
        <w:t xml:space="preserve">donderdag </w:t>
      </w:r>
      <w:r w:rsidR="003C090E">
        <w:rPr>
          <w:rFonts w:ascii="Helvetica" w:hAnsi="Helvetica" w:cs="Geneva CY"/>
          <w:szCs w:val="24"/>
        </w:rPr>
        <w:t>21 febr. 2019</w:t>
      </w:r>
    </w:p>
    <w:p w14:paraId="385B463F" w14:textId="77777777" w:rsidR="001C40D2" w:rsidRPr="001C40D2" w:rsidRDefault="001C40D2" w:rsidP="001C40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Cs w:val="24"/>
        </w:rPr>
      </w:pPr>
    </w:p>
    <w:p w14:paraId="32CD71C0" w14:textId="12380451" w:rsidR="008D6A47" w:rsidRDefault="003C090E" w:rsidP="00DF1C8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Cs w:val="24"/>
        </w:rPr>
      </w:pPr>
      <w:r>
        <w:rPr>
          <w:rFonts w:ascii="Helvetica" w:hAnsi="Helvetica" w:cs="Geneva CY"/>
          <w:szCs w:val="24"/>
        </w:rPr>
        <w:t>Tijd:</w:t>
      </w:r>
      <w:r>
        <w:rPr>
          <w:rFonts w:ascii="Helvetica" w:hAnsi="Helvetica" w:cs="Geneva CY"/>
          <w:szCs w:val="24"/>
        </w:rPr>
        <w:tab/>
      </w:r>
      <w:r>
        <w:rPr>
          <w:rFonts w:ascii="Helvetica" w:hAnsi="Helvetica" w:cs="Geneva CY"/>
          <w:szCs w:val="24"/>
        </w:rPr>
        <w:tab/>
      </w:r>
      <w:r>
        <w:rPr>
          <w:rFonts w:ascii="Helvetica" w:hAnsi="Helvetica" w:cs="Geneva CY"/>
          <w:szCs w:val="24"/>
        </w:rPr>
        <w:tab/>
        <w:t>Ontvangst 18.30 uur</w:t>
      </w:r>
      <w:bookmarkStart w:id="0" w:name="_GoBack"/>
      <w:bookmarkEnd w:id="0"/>
      <w:r w:rsidR="00DF1C81">
        <w:rPr>
          <w:rFonts w:ascii="Helvetica" w:hAnsi="Helvetica" w:cs="Geneva CY"/>
          <w:szCs w:val="24"/>
        </w:rPr>
        <w:t xml:space="preserve">. </w:t>
      </w:r>
      <w:r w:rsidR="008D6A47">
        <w:rPr>
          <w:rFonts w:ascii="Helvetica" w:hAnsi="Helvetica" w:cs="Geneva CY"/>
          <w:szCs w:val="24"/>
        </w:rPr>
        <w:t xml:space="preserve">Start </w:t>
      </w:r>
      <w:r>
        <w:rPr>
          <w:rFonts w:ascii="Helvetica" w:hAnsi="Helvetica" w:cs="Geneva CY"/>
          <w:szCs w:val="24"/>
        </w:rPr>
        <w:t>n</w:t>
      </w:r>
      <w:r w:rsidR="00D35816">
        <w:rPr>
          <w:rFonts w:ascii="Helvetica" w:hAnsi="Helvetica" w:cs="Geneva CY"/>
          <w:szCs w:val="24"/>
        </w:rPr>
        <w:t xml:space="preserve">ascholing </w:t>
      </w:r>
      <w:r w:rsidR="008D6A47">
        <w:rPr>
          <w:rFonts w:ascii="Helvetica" w:hAnsi="Helvetica" w:cs="Geneva CY"/>
          <w:szCs w:val="24"/>
        </w:rPr>
        <w:t>om 19.00 uur</w:t>
      </w:r>
    </w:p>
    <w:p w14:paraId="43B37233" w14:textId="77777777" w:rsidR="001C40D2" w:rsidRPr="00FE4B4E" w:rsidRDefault="001C40D2" w:rsidP="001C40D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708" w:hanging="566"/>
        <w:rPr>
          <w:rFonts w:ascii="Helvetica" w:hAnsi="Helvetica" w:cs="Geneva CY"/>
          <w:szCs w:val="24"/>
        </w:rPr>
      </w:pPr>
    </w:p>
    <w:p w14:paraId="5630DB1A" w14:textId="513BB976" w:rsidR="00FE4B4E" w:rsidRDefault="001C40D2" w:rsidP="00FE4B4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Cs w:val="24"/>
        </w:rPr>
      </w:pPr>
      <w:r>
        <w:rPr>
          <w:rFonts w:ascii="Helvetica" w:hAnsi="Helvetica" w:cs="Geneva CY"/>
          <w:szCs w:val="24"/>
        </w:rPr>
        <w:t>Locatie:</w:t>
      </w:r>
      <w:r>
        <w:rPr>
          <w:rFonts w:ascii="Helvetica" w:hAnsi="Helvetica" w:cs="Geneva CY"/>
          <w:szCs w:val="24"/>
        </w:rPr>
        <w:tab/>
        <w:t>D</w:t>
      </w:r>
      <w:r w:rsidR="00FE4B4E" w:rsidRPr="00FE4B4E">
        <w:rPr>
          <w:rFonts w:ascii="Helvetica" w:hAnsi="Helvetica" w:cs="Geneva CY"/>
          <w:szCs w:val="24"/>
        </w:rPr>
        <w:t>e Admiraal</w:t>
      </w:r>
      <w:r w:rsidR="00FE4B4E">
        <w:rPr>
          <w:rFonts w:ascii="Helvetica" w:hAnsi="Helvetica" w:cs="Geneva CY"/>
          <w:szCs w:val="24"/>
        </w:rPr>
        <w:t xml:space="preserve">, </w:t>
      </w:r>
      <w:r w:rsidR="00FE4B4E" w:rsidRPr="00FE4B4E">
        <w:rPr>
          <w:rFonts w:ascii="Helvetica" w:hAnsi="Helvetica" w:cs="Geneva CY"/>
          <w:szCs w:val="24"/>
        </w:rPr>
        <w:t>Heerlerbaan 107</w:t>
      </w:r>
      <w:r w:rsidR="00FE4B4E">
        <w:rPr>
          <w:rFonts w:ascii="Helvetica" w:hAnsi="Helvetica" w:cs="Geneva CY"/>
          <w:szCs w:val="24"/>
        </w:rPr>
        <w:t xml:space="preserve">, </w:t>
      </w:r>
      <w:r w:rsidR="00FE4B4E" w:rsidRPr="00FE4B4E">
        <w:rPr>
          <w:rFonts w:ascii="Helvetica" w:hAnsi="Helvetica" w:cs="Geneva CY"/>
          <w:szCs w:val="24"/>
        </w:rPr>
        <w:t>Heerlen</w:t>
      </w:r>
      <w:r w:rsidR="00FE4B4E">
        <w:rPr>
          <w:rFonts w:ascii="Helvetica" w:hAnsi="Helvetica" w:cs="Geneva CY"/>
          <w:szCs w:val="24"/>
        </w:rPr>
        <w:t>, tel</w:t>
      </w:r>
      <w:r w:rsidR="00FE4B4E" w:rsidRPr="00FE4B4E">
        <w:rPr>
          <w:rFonts w:ascii="Helvetica" w:hAnsi="Helvetica" w:cs="Geneva CY"/>
          <w:szCs w:val="24"/>
        </w:rPr>
        <w:t>: 045-5114163</w:t>
      </w:r>
    </w:p>
    <w:p w14:paraId="133B2E09" w14:textId="6829EEFE" w:rsidR="00FE4B4E" w:rsidRPr="00FE4B4E" w:rsidRDefault="00FE4B4E" w:rsidP="00FE4B4E">
      <w:pPr>
        <w:rPr>
          <w:rFonts w:ascii="Helvetica" w:hAnsi="Helvetica" w:cs="Geneva CY"/>
          <w:szCs w:val="24"/>
        </w:rPr>
      </w:pPr>
    </w:p>
    <w:p w14:paraId="6061C18B" w14:textId="77777777" w:rsidR="00FE4B4E" w:rsidRPr="00FE4B4E" w:rsidRDefault="00FE4B4E" w:rsidP="00FE4B4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  <w:szCs w:val="24"/>
        </w:rPr>
      </w:pPr>
      <w:r w:rsidRPr="00FE4B4E">
        <w:rPr>
          <w:rFonts w:ascii="Helvetica" w:hAnsi="Helvetica" w:cs="Geneva CY"/>
          <w:b/>
          <w:szCs w:val="24"/>
          <w:u w:val="single"/>
        </w:rPr>
        <w:t>Programma</w:t>
      </w:r>
      <w:r w:rsidRPr="00FE4B4E">
        <w:rPr>
          <w:rFonts w:ascii="Helvetica" w:hAnsi="Helvetica" w:cs="Geneva CY"/>
          <w:b/>
          <w:szCs w:val="24"/>
        </w:rPr>
        <w:t>:</w:t>
      </w:r>
    </w:p>
    <w:p w14:paraId="214AED21" w14:textId="77777777" w:rsidR="00FE4B4E" w:rsidRPr="00FE4B4E" w:rsidRDefault="00FE4B4E" w:rsidP="00FE4B4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2" w:hanging="1980"/>
        <w:rPr>
          <w:rFonts w:ascii="Helvetica" w:hAnsi="Helvetica" w:cs="Geneva CY"/>
          <w:b/>
          <w:szCs w:val="24"/>
        </w:rPr>
      </w:pPr>
    </w:p>
    <w:p w14:paraId="0122821D" w14:textId="77777777" w:rsidR="003C090E" w:rsidRPr="003C090E" w:rsidRDefault="003C090E" w:rsidP="003C090E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3C090E">
        <w:rPr>
          <w:rFonts w:ascii="Arial" w:hAnsi="Arial" w:cs="Arial"/>
          <w:color w:val="000000" w:themeColor="text1"/>
          <w:sz w:val="20"/>
          <w:szCs w:val="20"/>
        </w:rPr>
        <w:t>18.30 uur ontvangst met koffie vlaai/ soep en broodje</w:t>
      </w:r>
    </w:p>
    <w:p w14:paraId="7944FCE2" w14:textId="77777777" w:rsidR="003C090E" w:rsidRPr="003C090E" w:rsidRDefault="003C090E" w:rsidP="003C090E">
      <w:pPr>
        <w:rPr>
          <w:rFonts w:ascii="Arial" w:hAnsi="Arial" w:cs="Arial"/>
          <w:color w:val="000000" w:themeColor="text1"/>
          <w:sz w:val="20"/>
          <w:szCs w:val="20"/>
        </w:rPr>
      </w:pPr>
      <w:r w:rsidRPr="003C090E">
        <w:rPr>
          <w:rFonts w:ascii="Arial" w:hAnsi="Arial" w:cs="Arial"/>
          <w:color w:val="000000" w:themeColor="text1"/>
          <w:sz w:val="20"/>
          <w:szCs w:val="20"/>
        </w:rPr>
        <w:t xml:space="preserve">19.00 voordracht dhr. </w:t>
      </w:r>
      <w:r w:rsidRPr="003C090E">
        <w:rPr>
          <w:rFonts w:eastAsia="Times New Roman"/>
          <w:color w:val="000000" w:themeColor="text1"/>
        </w:rPr>
        <w:t>Frank Diederen</w:t>
      </w:r>
      <w:r w:rsidRPr="003C09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FEFF70" w14:textId="418A7F5D" w:rsidR="003C090E" w:rsidRPr="003C090E" w:rsidRDefault="003C090E" w:rsidP="003C090E">
      <w:pPr>
        <w:rPr>
          <w:color w:val="000000" w:themeColor="text1"/>
        </w:rPr>
      </w:pPr>
      <w:r w:rsidRPr="003C090E">
        <w:rPr>
          <w:rFonts w:ascii="Arial" w:hAnsi="Arial" w:cs="Arial"/>
          <w:color w:val="000000" w:themeColor="text1"/>
          <w:sz w:val="20"/>
          <w:szCs w:val="20"/>
        </w:rPr>
        <w:t>20.15 pauze</w:t>
      </w:r>
    </w:p>
    <w:p w14:paraId="1B9A3E73" w14:textId="1E5F3EE2" w:rsidR="003C090E" w:rsidRPr="003C090E" w:rsidRDefault="003C090E" w:rsidP="003C090E">
      <w:pPr>
        <w:rPr>
          <w:color w:val="000000" w:themeColor="text1"/>
        </w:rPr>
      </w:pPr>
      <w:r w:rsidRPr="003C090E">
        <w:rPr>
          <w:rFonts w:ascii="Arial" w:hAnsi="Arial" w:cs="Arial"/>
          <w:color w:val="000000" w:themeColor="text1"/>
          <w:sz w:val="20"/>
          <w:szCs w:val="20"/>
        </w:rPr>
        <w:t xml:space="preserve">20.30 vervolg dhr. </w:t>
      </w:r>
      <w:r w:rsidRPr="003C090E">
        <w:rPr>
          <w:rFonts w:eastAsia="Times New Roman"/>
          <w:color w:val="000000" w:themeColor="text1"/>
        </w:rPr>
        <w:t>Frank Diederen</w:t>
      </w:r>
      <w:r w:rsidRPr="003C090E">
        <w:rPr>
          <w:rFonts w:ascii="Arial" w:hAnsi="Arial" w:cs="Arial"/>
          <w:color w:val="000000" w:themeColor="text1"/>
          <w:sz w:val="20"/>
          <w:szCs w:val="20"/>
        </w:rPr>
        <w:t>, presentatie casuïstiek, (panel)discussie</w:t>
      </w:r>
    </w:p>
    <w:p w14:paraId="075A79FA" w14:textId="77777777" w:rsidR="003C090E" w:rsidRPr="003C090E" w:rsidRDefault="003C090E" w:rsidP="003C090E">
      <w:pPr>
        <w:rPr>
          <w:color w:val="000000" w:themeColor="text1"/>
        </w:rPr>
      </w:pPr>
      <w:r w:rsidRPr="003C090E">
        <w:rPr>
          <w:rFonts w:ascii="Arial" w:hAnsi="Arial" w:cs="Arial"/>
          <w:color w:val="000000" w:themeColor="text1"/>
          <w:sz w:val="20"/>
          <w:szCs w:val="20"/>
        </w:rPr>
        <w:t>22.00 afronding, evaluatie, gelegenheid stellen van vragen/borrel</w:t>
      </w:r>
    </w:p>
    <w:p w14:paraId="07A613AC" w14:textId="094D64DC" w:rsidR="00DF1C81" w:rsidRDefault="00DF1C81" w:rsidP="00D3581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</w:rPr>
      </w:pPr>
    </w:p>
    <w:p w14:paraId="79230850" w14:textId="778CA828" w:rsidR="00DF1C81" w:rsidRPr="00CC141C" w:rsidRDefault="00DF1C81" w:rsidP="00D3581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</w:rPr>
      </w:pPr>
      <w:r>
        <w:rPr>
          <w:rFonts w:ascii="Helvetica" w:hAnsi="Helvetica" w:cs="Geneva CY"/>
          <w:b/>
        </w:rPr>
        <w:t>Het bestuur NVAB kring Zuid-Limburg</w:t>
      </w:r>
    </w:p>
    <w:p w14:paraId="45C62C80" w14:textId="77777777" w:rsidR="00D35816" w:rsidRDefault="00D35816" w:rsidP="00D35816">
      <w:pPr>
        <w:spacing w:after="0" w:line="240" w:lineRule="auto"/>
        <w:rPr>
          <w:rFonts w:ascii="Helvetica" w:eastAsia="Times New Roman" w:hAnsi="Helvetica" w:cs="Times New Roman"/>
          <w:b/>
          <w:lang w:eastAsia="nl-NL"/>
        </w:rPr>
      </w:pPr>
    </w:p>
    <w:sectPr w:rsidR="00D35816" w:rsidSect="0032134A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6EB4" w14:textId="77777777" w:rsidR="0074458B" w:rsidRDefault="0074458B" w:rsidP="00776EC9">
      <w:pPr>
        <w:spacing w:after="0" w:line="240" w:lineRule="auto"/>
      </w:pPr>
      <w:r>
        <w:separator/>
      </w:r>
    </w:p>
  </w:endnote>
  <w:endnote w:type="continuationSeparator" w:id="0">
    <w:p w14:paraId="78918CF0" w14:textId="77777777" w:rsidR="0074458B" w:rsidRDefault="0074458B" w:rsidP="0077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 CY">
    <w:altName w:val="Geneva"/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B2F5" w14:textId="77777777" w:rsidR="0074458B" w:rsidRDefault="0074458B" w:rsidP="00776EC9">
      <w:pPr>
        <w:spacing w:after="0" w:line="240" w:lineRule="auto"/>
      </w:pPr>
      <w:r>
        <w:separator/>
      </w:r>
    </w:p>
  </w:footnote>
  <w:footnote w:type="continuationSeparator" w:id="0">
    <w:p w14:paraId="4F87CCF2" w14:textId="77777777" w:rsidR="0074458B" w:rsidRDefault="0074458B" w:rsidP="0077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9FB3" w14:textId="4170075A" w:rsidR="00DF1C81" w:rsidRDefault="00DF1C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D6D121" wp14:editId="279ED2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c0d401ca66adec3bccac934" descr="{&quot;HashCode&quot;:-1745614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FAC908" w14:textId="69121213" w:rsidR="00DF1C81" w:rsidRPr="00DF1C81" w:rsidRDefault="00DF1C81" w:rsidP="00DF1C81">
                          <w:pPr>
                            <w:spacing w:after="0"/>
                            <w:jc w:val="right"/>
                            <w:rPr>
                              <w:color w:val="737373"/>
                              <w:sz w:val="20"/>
                            </w:rPr>
                          </w:pPr>
                          <w:r w:rsidRPr="00DF1C81">
                            <w:rPr>
                              <w:color w:val="737373"/>
                              <w:sz w:val="20"/>
                            </w:rPr>
                            <w:t>Classified Personnel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6D121" id="_x0000_t202" coordsize="21600,21600" o:spt="202" path="m,l,21600r21600,l21600,xe">
              <v:stroke joinstyle="miter"/>
              <v:path gradientshapeok="t" o:connecttype="rect"/>
            </v:shapetype>
            <v:shape id="MSIPCM3c0d401ca66adec3bccac934" o:spid="_x0000_s1026" type="#_x0000_t202" alt="{&quot;HashCode&quot;:-1745614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Mb0ivHQMAADg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14:paraId="3AFAC908" w14:textId="69121213" w:rsidR="00DF1C81" w:rsidRPr="00DF1C81" w:rsidRDefault="00DF1C81" w:rsidP="00DF1C81">
                    <w:pPr>
                      <w:spacing w:after="0"/>
                      <w:jc w:val="right"/>
                      <w:rPr>
                        <w:color w:val="737373"/>
                        <w:sz w:val="20"/>
                      </w:rPr>
                    </w:pPr>
                    <w:r w:rsidRPr="00DF1C81">
                      <w:rPr>
                        <w:color w:val="737373"/>
                        <w:sz w:val="20"/>
                      </w:rPr>
                      <w:t>Classified Personnel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11E"/>
    <w:multiLevelType w:val="hybridMultilevel"/>
    <w:tmpl w:val="15129ED6"/>
    <w:lvl w:ilvl="0" w:tplc="E3A00020">
      <w:numFmt w:val="bullet"/>
      <w:lvlText w:val="-"/>
      <w:lvlJc w:val="left"/>
      <w:pPr>
        <w:ind w:left="720" w:hanging="360"/>
      </w:pPr>
      <w:rPr>
        <w:rFonts w:ascii="Calibri" w:eastAsia="????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7534"/>
    <w:multiLevelType w:val="hybridMultilevel"/>
    <w:tmpl w:val="4E96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5BC9"/>
    <w:multiLevelType w:val="hybridMultilevel"/>
    <w:tmpl w:val="AC42D4F4"/>
    <w:lvl w:ilvl="0" w:tplc="1A082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10B0"/>
    <w:multiLevelType w:val="hybridMultilevel"/>
    <w:tmpl w:val="DD603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121F0E"/>
    <w:multiLevelType w:val="hybridMultilevel"/>
    <w:tmpl w:val="230E3328"/>
    <w:lvl w:ilvl="0" w:tplc="F73A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A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0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6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2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0A"/>
    <w:rsid w:val="00007FD1"/>
    <w:rsid w:val="00064D46"/>
    <w:rsid w:val="00077322"/>
    <w:rsid w:val="000D4B08"/>
    <w:rsid w:val="000E3DEC"/>
    <w:rsid w:val="000E4B0B"/>
    <w:rsid w:val="000F3590"/>
    <w:rsid w:val="000F7259"/>
    <w:rsid w:val="00103E0A"/>
    <w:rsid w:val="00155D8E"/>
    <w:rsid w:val="00177E5B"/>
    <w:rsid w:val="00183A53"/>
    <w:rsid w:val="001911B8"/>
    <w:rsid w:val="001C40D2"/>
    <w:rsid w:val="001D1D98"/>
    <w:rsid w:val="001D62BE"/>
    <w:rsid w:val="00212D40"/>
    <w:rsid w:val="0022390B"/>
    <w:rsid w:val="002345A6"/>
    <w:rsid w:val="00243A7A"/>
    <w:rsid w:val="00293B62"/>
    <w:rsid w:val="002A4125"/>
    <w:rsid w:val="002B1444"/>
    <w:rsid w:val="002B3773"/>
    <w:rsid w:val="002C28C4"/>
    <w:rsid w:val="002E224A"/>
    <w:rsid w:val="00304386"/>
    <w:rsid w:val="0032134A"/>
    <w:rsid w:val="0034165F"/>
    <w:rsid w:val="00367857"/>
    <w:rsid w:val="0037707B"/>
    <w:rsid w:val="00387813"/>
    <w:rsid w:val="003B342F"/>
    <w:rsid w:val="003C090E"/>
    <w:rsid w:val="003D6096"/>
    <w:rsid w:val="003E6DA1"/>
    <w:rsid w:val="003F54FA"/>
    <w:rsid w:val="00403452"/>
    <w:rsid w:val="00424A98"/>
    <w:rsid w:val="00432FFD"/>
    <w:rsid w:val="00460BE8"/>
    <w:rsid w:val="00480320"/>
    <w:rsid w:val="0048361B"/>
    <w:rsid w:val="00491F7A"/>
    <w:rsid w:val="004B1676"/>
    <w:rsid w:val="004E5193"/>
    <w:rsid w:val="004F25F2"/>
    <w:rsid w:val="004F502F"/>
    <w:rsid w:val="005020C7"/>
    <w:rsid w:val="0051597F"/>
    <w:rsid w:val="00523526"/>
    <w:rsid w:val="00540C35"/>
    <w:rsid w:val="00547929"/>
    <w:rsid w:val="00565D1A"/>
    <w:rsid w:val="0059386D"/>
    <w:rsid w:val="005938B1"/>
    <w:rsid w:val="005939FC"/>
    <w:rsid w:val="005940FD"/>
    <w:rsid w:val="005B28D0"/>
    <w:rsid w:val="00615822"/>
    <w:rsid w:val="00626AAD"/>
    <w:rsid w:val="00653FCA"/>
    <w:rsid w:val="00656D8B"/>
    <w:rsid w:val="00657F90"/>
    <w:rsid w:val="006606DA"/>
    <w:rsid w:val="006628E2"/>
    <w:rsid w:val="00673C6B"/>
    <w:rsid w:val="006D7AB6"/>
    <w:rsid w:val="006F2EB2"/>
    <w:rsid w:val="006F741D"/>
    <w:rsid w:val="00704A48"/>
    <w:rsid w:val="00705821"/>
    <w:rsid w:val="00712F9E"/>
    <w:rsid w:val="007177EB"/>
    <w:rsid w:val="007310C3"/>
    <w:rsid w:val="007346FC"/>
    <w:rsid w:val="0074458B"/>
    <w:rsid w:val="00745CB1"/>
    <w:rsid w:val="0075532F"/>
    <w:rsid w:val="00776EC9"/>
    <w:rsid w:val="0078225E"/>
    <w:rsid w:val="007F76EA"/>
    <w:rsid w:val="00800E63"/>
    <w:rsid w:val="0081526A"/>
    <w:rsid w:val="008368FC"/>
    <w:rsid w:val="0084132C"/>
    <w:rsid w:val="00844788"/>
    <w:rsid w:val="00853020"/>
    <w:rsid w:val="008708D5"/>
    <w:rsid w:val="00875EBF"/>
    <w:rsid w:val="0088087F"/>
    <w:rsid w:val="008D6A47"/>
    <w:rsid w:val="009215D1"/>
    <w:rsid w:val="00931B14"/>
    <w:rsid w:val="00942B6E"/>
    <w:rsid w:val="00951FA9"/>
    <w:rsid w:val="009645BA"/>
    <w:rsid w:val="0096547A"/>
    <w:rsid w:val="009719C6"/>
    <w:rsid w:val="00991741"/>
    <w:rsid w:val="009C7521"/>
    <w:rsid w:val="009D10A9"/>
    <w:rsid w:val="009D1498"/>
    <w:rsid w:val="009F6729"/>
    <w:rsid w:val="00A12584"/>
    <w:rsid w:val="00A41A59"/>
    <w:rsid w:val="00A85845"/>
    <w:rsid w:val="00AB7CA3"/>
    <w:rsid w:val="00AC40F2"/>
    <w:rsid w:val="00AC4D74"/>
    <w:rsid w:val="00AE3144"/>
    <w:rsid w:val="00B0308F"/>
    <w:rsid w:val="00B12CB5"/>
    <w:rsid w:val="00B20253"/>
    <w:rsid w:val="00B301CE"/>
    <w:rsid w:val="00B87FEF"/>
    <w:rsid w:val="00B96134"/>
    <w:rsid w:val="00BB7F06"/>
    <w:rsid w:val="00BF49F4"/>
    <w:rsid w:val="00C20810"/>
    <w:rsid w:val="00C44D3F"/>
    <w:rsid w:val="00C4502C"/>
    <w:rsid w:val="00C63C48"/>
    <w:rsid w:val="00C9043A"/>
    <w:rsid w:val="00C91A31"/>
    <w:rsid w:val="00C925F4"/>
    <w:rsid w:val="00CC141C"/>
    <w:rsid w:val="00CD3144"/>
    <w:rsid w:val="00CD6156"/>
    <w:rsid w:val="00CE2DB1"/>
    <w:rsid w:val="00D21522"/>
    <w:rsid w:val="00D239FD"/>
    <w:rsid w:val="00D2629B"/>
    <w:rsid w:val="00D35816"/>
    <w:rsid w:val="00D36B30"/>
    <w:rsid w:val="00D3730F"/>
    <w:rsid w:val="00D4334E"/>
    <w:rsid w:val="00D73448"/>
    <w:rsid w:val="00D923A7"/>
    <w:rsid w:val="00DB1CF4"/>
    <w:rsid w:val="00DC49FA"/>
    <w:rsid w:val="00DE138D"/>
    <w:rsid w:val="00DF1C81"/>
    <w:rsid w:val="00DF7011"/>
    <w:rsid w:val="00E057A9"/>
    <w:rsid w:val="00E1565B"/>
    <w:rsid w:val="00E344E8"/>
    <w:rsid w:val="00E35197"/>
    <w:rsid w:val="00E35839"/>
    <w:rsid w:val="00E64BAB"/>
    <w:rsid w:val="00E70E6B"/>
    <w:rsid w:val="00E800E4"/>
    <w:rsid w:val="00F461D7"/>
    <w:rsid w:val="00F524A1"/>
    <w:rsid w:val="00F85A5F"/>
    <w:rsid w:val="00F85DEF"/>
    <w:rsid w:val="00FA7F26"/>
    <w:rsid w:val="00FE4B4E"/>
    <w:rsid w:val="00FE60D2"/>
    <w:rsid w:val="00FF1869"/>
    <w:rsid w:val="00FF2618"/>
    <w:rsid w:val="00FF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85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????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34A"/>
    <w:pPr>
      <w:spacing w:after="200" w:line="276" w:lineRule="auto"/>
    </w:pPr>
    <w:rPr>
      <w:rFonts w:cs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0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0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800E4"/>
    <w:rPr>
      <w:rFonts w:ascii="Cambria" w:eastAsia="Times New Roman" w:hAnsi="Cambria" w:cs="Cambria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E800E4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7177E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77EB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Normal"/>
    <w:uiPriority w:val="99"/>
    <w:qFormat/>
    <w:rsid w:val="005940FD"/>
    <w:pPr>
      <w:ind w:left="720"/>
      <w:contextualSpacing/>
    </w:pPr>
  </w:style>
  <w:style w:type="character" w:styleId="Hyperlink">
    <w:name w:val="Hyperlink"/>
    <w:uiPriority w:val="99"/>
    <w:rsid w:val="005940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28D0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28D0"/>
    <w:rPr>
      <w:rFonts w:ascii="Cambria" w:eastAsia="MS Gothic" w:hAnsi="Cambria" w:cs="Times New Roman"/>
      <w:b/>
      <w:bCs/>
      <w:kern w:val="28"/>
      <w:sz w:val="32"/>
      <w:szCs w:val="32"/>
      <w:lang w:eastAsia="zh-TW"/>
    </w:rPr>
  </w:style>
  <w:style w:type="paragraph" w:styleId="ListParagraph">
    <w:name w:val="List Paragraph"/>
    <w:basedOn w:val="Normal"/>
    <w:uiPriority w:val="72"/>
    <w:qFormat/>
    <w:rsid w:val="006F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C9"/>
    <w:rPr>
      <w:rFonts w:cs="Calibri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C9"/>
    <w:rPr>
      <w:rFonts w:cs="Calibri"/>
      <w:sz w:val="22"/>
      <w:szCs w:val="22"/>
      <w:lang w:eastAsia="zh-TW"/>
    </w:rPr>
  </w:style>
  <w:style w:type="paragraph" w:styleId="NoSpacing">
    <w:name w:val="No Spacing"/>
    <w:uiPriority w:val="1"/>
    <w:qFormat/>
    <w:rsid w:val="00CC14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1125B-AB7F-453C-BECF-9508FA6F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Links>
    <vt:vector size="30" baseType="variant"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>http://nl.linkedin.com/company/arbo-unie?trk=ppro_cprof</vt:lpwstr>
      </vt:variant>
      <vt:variant>
        <vt:lpwstr/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http://nl.linkedin.com/company/arbo-unie?trk=ppro_cprof</vt:lpwstr>
      </vt:variant>
      <vt:variant>
        <vt:lpwstr/>
      </vt:variant>
      <vt:variant>
        <vt:i4>4194421</vt:i4>
      </vt:variant>
      <vt:variant>
        <vt:i4>6</vt:i4>
      </vt:variant>
      <vt:variant>
        <vt:i4>0</vt:i4>
      </vt:variant>
      <vt:variant>
        <vt:i4>5</vt:i4>
      </vt:variant>
      <vt:variant>
        <vt:lpwstr>http://nl.linkedin.com/company/adelante-zorggroep?trk=ppro_cprof</vt:lpwstr>
      </vt:variant>
      <vt:variant>
        <vt:lpwstr/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http://nl.linkedin.com/company/loyalis?trk=ppro_cprof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http://nl.linkedin.com/company/nederlands-instituut-van-psychologen?trk=ppro_cprof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Stefelmanns, John</cp:lastModifiedBy>
  <cp:revision>2</cp:revision>
  <cp:lastPrinted>2017-12-01T11:39:00Z</cp:lastPrinted>
  <dcterms:created xsi:type="dcterms:W3CDTF">2018-12-19T10:57:00Z</dcterms:created>
  <dcterms:modified xsi:type="dcterms:W3CDTF">2018-12-19T10:57:00Z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0123c-aaeb-488e-93d4-ac668009a320_Enabled">
    <vt:lpwstr>True</vt:lpwstr>
  </property>
  <property fmtid="{D5CDD505-2E9C-101B-9397-08002B2CF9AE}" pid="3" name="MSIP_Label_0df0123c-aaeb-488e-93d4-ac668009a320_SiteId">
    <vt:lpwstr>49618402-6ea3-441d-957d-7df8773fee54</vt:lpwstr>
  </property>
  <property fmtid="{D5CDD505-2E9C-101B-9397-08002B2CF9AE}" pid="4" name="MSIP_Label_0df0123c-aaeb-488e-93d4-ac668009a320_Owner">
    <vt:lpwstr>John.Stefelmanns@dsm.com</vt:lpwstr>
  </property>
  <property fmtid="{D5CDD505-2E9C-101B-9397-08002B2CF9AE}" pid="5" name="MSIP_Label_0df0123c-aaeb-488e-93d4-ac668009a320_SetDate">
    <vt:lpwstr>2018-10-23T10:27:44.9035221Z</vt:lpwstr>
  </property>
  <property fmtid="{D5CDD505-2E9C-101B-9397-08002B2CF9AE}" pid="6" name="MSIP_Label_0df0123c-aaeb-488e-93d4-ac668009a320_Name">
    <vt:lpwstr>Personnel</vt:lpwstr>
  </property>
  <property fmtid="{D5CDD505-2E9C-101B-9397-08002B2CF9AE}" pid="7" name="MSIP_Label_0df0123c-aaeb-488e-93d4-ac668009a320_Application">
    <vt:lpwstr>Microsoft Azure Information Protection</vt:lpwstr>
  </property>
  <property fmtid="{D5CDD505-2E9C-101B-9397-08002B2CF9AE}" pid="8" name="MSIP_Label_0df0123c-aaeb-488e-93d4-ac668009a320_Extended_MSFT_Method">
    <vt:lpwstr>Manual</vt:lpwstr>
  </property>
  <property fmtid="{D5CDD505-2E9C-101B-9397-08002B2CF9AE}" pid="9" name="Sensitivity">
    <vt:lpwstr>Personnel</vt:lpwstr>
  </property>
</Properties>
</file>